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GANATON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 Farmakologické vlastnosti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Farmakoterapeutická skupina –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prokinetika</w:t>
      </w:r>
      <w:proofErr w:type="spellEnd"/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5.1 Farmakodynamické vlastnosti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Ganaton</w:t>
      </w:r>
      <w:proofErr w:type="spellEnd"/>
      <w:r>
        <w:rPr>
          <w:rFonts w:ascii="Arial" w:hAnsi="Arial" w:cs="Arial"/>
          <w:sz w:val="20"/>
          <w:szCs w:val="20"/>
        </w:rPr>
        <w:t xml:space="preserve"> aktivizuje gastrointestinální motilitu součinností antagonistického účinku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dopaminových D2 receptorů a inhibicí </w:t>
      </w:r>
      <w:proofErr w:type="spellStart"/>
      <w:r>
        <w:rPr>
          <w:rFonts w:ascii="Arial" w:hAnsi="Arial" w:cs="Arial"/>
          <w:sz w:val="20"/>
          <w:szCs w:val="20"/>
        </w:rPr>
        <w:t>acetylcholinesterázy</w:t>
      </w:r>
      <w:proofErr w:type="spellEnd"/>
      <w:r>
        <w:rPr>
          <w:rFonts w:ascii="Arial" w:hAnsi="Arial" w:cs="Arial"/>
          <w:sz w:val="20"/>
          <w:szCs w:val="20"/>
        </w:rPr>
        <w:t xml:space="preserve">. Vedle tohoto účinku má </w:t>
      </w:r>
      <w:proofErr w:type="spellStart"/>
      <w:r>
        <w:rPr>
          <w:rFonts w:ascii="Arial" w:hAnsi="Arial" w:cs="Arial"/>
          <w:sz w:val="20"/>
          <w:szCs w:val="20"/>
        </w:rPr>
        <w:t>Ganaton</w:t>
      </w:r>
      <w:proofErr w:type="spellEnd"/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ještě antiemetický účinek na bázi antagonistického účinku dopaminových D2 receptorů.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5.2 Farmakokinetické vlastnosti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Itoprid</w:t>
      </w:r>
      <w:proofErr w:type="spellEnd"/>
      <w:r>
        <w:rPr>
          <w:rFonts w:ascii="Arial" w:hAnsi="Arial" w:cs="Arial"/>
          <w:sz w:val="20"/>
          <w:szCs w:val="20"/>
        </w:rPr>
        <w:t xml:space="preserve"> je rychle a téměř stoprocentně absorbován gastrointestinálním traktem. Relativní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biologická dostupnost asi 60% je daná metabolizmem při prvním průchodu játry (</w:t>
      </w:r>
      <w:proofErr w:type="spellStart"/>
      <w:r>
        <w:rPr>
          <w:rFonts w:ascii="Arial" w:hAnsi="Arial" w:cs="Arial"/>
          <w:sz w:val="20"/>
          <w:szCs w:val="20"/>
        </w:rPr>
        <w:t>first-pass</w:t>
      </w:r>
      <w:proofErr w:type="spellEnd"/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metabolizmu). Jídlo neovlivňuje biologickou dostupnost přípravku. Maximální plazmatické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koncentrace (</w:t>
      </w:r>
      <w:proofErr w:type="spellStart"/>
      <w:r>
        <w:rPr>
          <w:rFonts w:ascii="Arial" w:hAnsi="Arial" w:cs="Arial"/>
          <w:sz w:val="20"/>
          <w:szCs w:val="20"/>
        </w:rPr>
        <w:t>Cmax</w:t>
      </w:r>
      <w:proofErr w:type="spellEnd"/>
      <w:r>
        <w:rPr>
          <w:rFonts w:ascii="Arial" w:hAnsi="Arial" w:cs="Arial"/>
          <w:sz w:val="20"/>
          <w:szCs w:val="20"/>
        </w:rPr>
        <w:t xml:space="preserve"> 0,73 </w:t>
      </w:r>
      <w:r>
        <w:rPr>
          <w:rFonts w:ascii="Symbol" w:hAnsi="Symbol" w:cs="Symbol"/>
          <w:sz w:val="20"/>
          <w:szCs w:val="20"/>
        </w:rPr>
        <w:t></w:t>
      </w:r>
      <w:r>
        <w:rPr>
          <w:rFonts w:ascii="Arial" w:hAnsi="Arial" w:cs="Arial"/>
          <w:sz w:val="20"/>
          <w:szCs w:val="20"/>
        </w:rPr>
        <w:t xml:space="preserve">g/ml) bylo dosaženo 0,5 hodiny po podání 50 mg </w:t>
      </w:r>
      <w:proofErr w:type="spellStart"/>
      <w:r>
        <w:rPr>
          <w:rFonts w:ascii="Arial" w:hAnsi="Arial" w:cs="Arial"/>
          <w:sz w:val="20"/>
          <w:szCs w:val="20"/>
        </w:rPr>
        <w:t>itopridu</w:t>
      </w:r>
      <w:proofErr w:type="spellEnd"/>
      <w:r>
        <w:rPr>
          <w:rFonts w:ascii="Arial" w:hAnsi="Arial" w:cs="Arial"/>
          <w:sz w:val="20"/>
          <w:szCs w:val="20"/>
        </w:rPr>
        <w:t>. U krys je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itoprid</w:t>
      </w:r>
      <w:proofErr w:type="spellEnd"/>
      <w:r>
        <w:rPr>
          <w:rFonts w:ascii="Arial" w:hAnsi="Arial" w:cs="Arial"/>
          <w:sz w:val="20"/>
          <w:szCs w:val="20"/>
        </w:rPr>
        <w:t xml:space="preserve"> distribuován rovnoměrně do těla (</w:t>
      </w:r>
      <w:proofErr w:type="spellStart"/>
      <w:r>
        <w:rPr>
          <w:rFonts w:ascii="Arial" w:hAnsi="Arial" w:cs="Arial"/>
          <w:sz w:val="20"/>
          <w:szCs w:val="20"/>
        </w:rPr>
        <w:t>Vdß</w:t>
      </w:r>
      <w:proofErr w:type="spellEnd"/>
      <w:r>
        <w:rPr>
          <w:rFonts w:ascii="Arial" w:hAnsi="Arial" w:cs="Arial"/>
          <w:sz w:val="20"/>
          <w:szCs w:val="20"/>
        </w:rPr>
        <w:t xml:space="preserve"> = 6.1 l/kg) a v nízké koncentraci do mozku.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96 % je </w:t>
      </w:r>
      <w:proofErr w:type="spellStart"/>
      <w:r>
        <w:rPr>
          <w:rFonts w:ascii="Arial" w:hAnsi="Arial" w:cs="Arial"/>
          <w:sz w:val="20"/>
          <w:szCs w:val="20"/>
        </w:rPr>
        <w:t>itoprid</w:t>
      </w:r>
      <w:proofErr w:type="spellEnd"/>
      <w:r>
        <w:rPr>
          <w:rFonts w:ascii="Arial" w:hAnsi="Arial" w:cs="Arial"/>
          <w:sz w:val="20"/>
          <w:szCs w:val="20"/>
        </w:rPr>
        <w:t xml:space="preserve"> u lidí vázán na plazmatické bílkoviny.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Itoprid</w:t>
      </w:r>
      <w:proofErr w:type="spellEnd"/>
      <w:r>
        <w:rPr>
          <w:rFonts w:ascii="Arial" w:hAnsi="Arial" w:cs="Arial"/>
          <w:sz w:val="20"/>
          <w:szCs w:val="20"/>
        </w:rPr>
        <w:t xml:space="preserve"> se transformuje játry hlavně pomocí flavin </w:t>
      </w:r>
      <w:proofErr w:type="spellStart"/>
      <w:r>
        <w:rPr>
          <w:rFonts w:ascii="Arial" w:hAnsi="Arial" w:cs="Arial"/>
          <w:sz w:val="20"/>
          <w:szCs w:val="20"/>
        </w:rPr>
        <w:t>monooxygenázy</w:t>
      </w:r>
      <w:proofErr w:type="spellEnd"/>
      <w:r>
        <w:rPr>
          <w:rFonts w:ascii="Arial" w:hAnsi="Arial" w:cs="Arial"/>
          <w:sz w:val="20"/>
          <w:szCs w:val="20"/>
        </w:rPr>
        <w:t xml:space="preserve"> do tří metabolitů, z nichž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pouze jeden vykazuje menší aktivitu bez farmakologického významu.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Itoprid</w:t>
      </w:r>
      <w:proofErr w:type="spellEnd"/>
      <w:r>
        <w:rPr>
          <w:rFonts w:ascii="Arial" w:hAnsi="Arial" w:cs="Arial"/>
          <w:sz w:val="20"/>
          <w:szCs w:val="20"/>
        </w:rPr>
        <w:t xml:space="preserve"> a jeho metabolity jsou vylučovány </w:t>
      </w:r>
      <w:proofErr w:type="gramStart"/>
      <w:r>
        <w:rPr>
          <w:rFonts w:ascii="Arial" w:hAnsi="Arial" w:cs="Arial"/>
          <w:sz w:val="20"/>
          <w:szCs w:val="20"/>
        </w:rPr>
        <w:t>ze 75%</w:t>
      </w:r>
      <w:proofErr w:type="gramEnd"/>
      <w:r>
        <w:rPr>
          <w:rFonts w:ascii="Arial" w:hAnsi="Arial" w:cs="Arial"/>
          <w:sz w:val="20"/>
          <w:szCs w:val="20"/>
        </w:rPr>
        <w:t xml:space="preserve"> močí. Poločas vylučování </w:t>
      </w:r>
      <w:proofErr w:type="spellStart"/>
      <w:r>
        <w:rPr>
          <w:rFonts w:ascii="Arial" w:hAnsi="Arial" w:cs="Arial"/>
          <w:sz w:val="20"/>
          <w:szCs w:val="20"/>
        </w:rPr>
        <w:t>itopridu</w:t>
      </w:r>
      <w:proofErr w:type="spellEnd"/>
      <w:r>
        <w:rPr>
          <w:rFonts w:ascii="Arial" w:hAnsi="Arial" w:cs="Arial"/>
          <w:sz w:val="20"/>
          <w:szCs w:val="20"/>
        </w:rPr>
        <w:t xml:space="preserve"> je 6 hodin.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Farmakokinetika je v rozsahu terapeutické dávky lineární.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 Farmaceutické údaje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6.1 Seznam všech pomocných látek (kvalitativn</w:t>
      </w:r>
      <w:r>
        <w:rPr>
          <w:rFonts w:ascii="Arial,Bold" w:hAnsi="Arial,Bold" w:cs="Arial,Bold"/>
          <w:b/>
          <w:bCs/>
          <w:sz w:val="20"/>
          <w:szCs w:val="20"/>
        </w:rPr>
        <w:t>ě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Monohydrát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laktosy</w:t>
      </w:r>
      <w:proofErr w:type="spellEnd"/>
      <w:r>
        <w:rPr>
          <w:rFonts w:ascii="Arial" w:hAnsi="Arial" w:cs="Arial"/>
          <w:sz w:val="20"/>
          <w:szCs w:val="20"/>
        </w:rPr>
        <w:t xml:space="preserve">, kukuřičný škrob, </w:t>
      </w:r>
      <w:proofErr w:type="spellStart"/>
      <w:r>
        <w:rPr>
          <w:rFonts w:ascii="Arial" w:hAnsi="Arial" w:cs="Arial"/>
          <w:sz w:val="20"/>
          <w:szCs w:val="20"/>
        </w:rPr>
        <w:t>karmelosa</w:t>
      </w:r>
      <w:proofErr w:type="spellEnd"/>
      <w:r>
        <w:rPr>
          <w:rFonts w:ascii="Arial" w:hAnsi="Arial" w:cs="Arial"/>
          <w:sz w:val="20"/>
          <w:szCs w:val="20"/>
        </w:rPr>
        <w:t xml:space="preserve">, koloidní bezvodý oxid křemičitý, </w:t>
      </w:r>
      <w:proofErr w:type="spellStart"/>
      <w:r>
        <w:rPr>
          <w:rFonts w:ascii="Arial" w:hAnsi="Arial" w:cs="Arial"/>
          <w:sz w:val="20"/>
          <w:szCs w:val="20"/>
        </w:rPr>
        <w:t>magnesiumstearát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2D544B" w:rsidRDefault="002D544B" w:rsidP="002D54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hypromelosa</w:t>
      </w:r>
      <w:proofErr w:type="spellEnd"/>
      <w:r>
        <w:rPr>
          <w:rFonts w:ascii="Arial" w:hAnsi="Arial" w:cs="Arial"/>
          <w:sz w:val="20"/>
          <w:szCs w:val="20"/>
        </w:rPr>
        <w:t xml:space="preserve"> 2910/6, </w:t>
      </w:r>
      <w:proofErr w:type="spellStart"/>
      <w:r>
        <w:rPr>
          <w:rFonts w:ascii="Arial" w:hAnsi="Arial" w:cs="Arial"/>
          <w:sz w:val="20"/>
          <w:szCs w:val="20"/>
        </w:rPr>
        <w:t>makrogol</w:t>
      </w:r>
      <w:proofErr w:type="spellEnd"/>
      <w:r>
        <w:rPr>
          <w:rFonts w:ascii="Arial" w:hAnsi="Arial" w:cs="Arial"/>
          <w:sz w:val="20"/>
          <w:szCs w:val="20"/>
        </w:rPr>
        <w:t xml:space="preserve"> 6000, oxid titaničitý, karnaubský vosk.</w:t>
      </w:r>
    </w:p>
    <w:p w:rsidR="00A331ED" w:rsidRDefault="002D544B" w:rsidP="002D544B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6.2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Imkompatibility</w:t>
      </w:r>
      <w:proofErr w:type="spellEnd"/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NewRoman" w:hAnsi="Tahoma" w:cs="Tahoma"/>
          <w:sz w:val="20"/>
          <w:szCs w:val="20"/>
        </w:rPr>
      </w:pPr>
      <w:proofErr w:type="spellStart"/>
      <w:r>
        <w:rPr>
          <w:rFonts w:ascii="Tahoma" w:hAnsi="Tahoma" w:cs="Tahoma"/>
          <w:b/>
          <w:bCs/>
          <w:sz w:val="20"/>
          <w:szCs w:val="20"/>
        </w:rPr>
        <w:t>KINITO</w:t>
      </w:r>
      <w:r w:rsidRPr="00D522A0">
        <w:rPr>
          <w:rFonts w:ascii="Tahoma" w:hAnsi="Tahoma" w:cs="Tahoma"/>
          <w:b/>
          <w:bCs/>
          <w:sz w:val="20"/>
          <w:szCs w:val="20"/>
        </w:rPr>
        <w:t>Vzájemné</w:t>
      </w:r>
      <w:proofErr w:type="spellEnd"/>
      <w:r w:rsidRPr="00D522A0">
        <w:rPr>
          <w:rFonts w:ascii="Tahoma" w:hAnsi="Tahoma" w:cs="Tahoma"/>
          <w:b/>
          <w:bCs/>
          <w:sz w:val="20"/>
          <w:szCs w:val="20"/>
        </w:rPr>
        <w:t xml:space="preserve"> působení s dalšími léčivými přípravky</w:t>
      </w:r>
      <w:r w:rsidRPr="00D522A0">
        <w:rPr>
          <w:rFonts w:ascii="Tahoma" w:eastAsia="TimesNewRoman" w:hAnsi="Tahoma" w:cs="Tahoma"/>
          <w:sz w:val="20"/>
          <w:szCs w:val="20"/>
        </w:rPr>
        <w:t>: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NewRoman" w:hAnsi="Tahoma" w:cs="Tahoma"/>
          <w:sz w:val="20"/>
          <w:szCs w:val="20"/>
        </w:rPr>
      </w:pPr>
      <w:r w:rsidRPr="00D522A0">
        <w:rPr>
          <w:rFonts w:ascii="Tahoma" w:eastAsia="TimesNewRoman" w:hAnsi="Tahoma" w:cs="Tahoma"/>
          <w:sz w:val="20"/>
          <w:szCs w:val="20"/>
        </w:rPr>
        <w:t xml:space="preserve">Účinky přípravku 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Kinito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 xml:space="preserve"> a účinky jiných současně užívaných léků se mohou navzájem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NewRoman" w:hAnsi="Tahoma" w:cs="Tahoma"/>
          <w:sz w:val="20"/>
          <w:szCs w:val="20"/>
        </w:rPr>
      </w:pPr>
      <w:r w:rsidRPr="00D522A0">
        <w:rPr>
          <w:rFonts w:ascii="Tahoma" w:eastAsia="TimesNewRoman" w:hAnsi="Tahoma" w:cs="Tahoma"/>
          <w:sz w:val="20"/>
          <w:szCs w:val="20"/>
        </w:rPr>
        <w:t>ovlivňovat. Prosím, informujte Vašeho lékaře o všech lécích, které v současné době užíváte,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NewRoman" w:hAnsi="Tahoma" w:cs="Tahoma"/>
          <w:sz w:val="20"/>
          <w:szCs w:val="20"/>
        </w:rPr>
      </w:pPr>
      <w:r w:rsidRPr="00D522A0">
        <w:rPr>
          <w:rFonts w:ascii="Tahoma" w:eastAsia="TimesNewRoman" w:hAnsi="Tahoma" w:cs="Tahoma"/>
          <w:sz w:val="20"/>
          <w:szCs w:val="20"/>
        </w:rPr>
        <w:t xml:space="preserve">nebo které jste </w:t>
      </w:r>
      <w:proofErr w:type="gramStart"/>
      <w:r w:rsidRPr="00D522A0">
        <w:rPr>
          <w:rFonts w:ascii="Tahoma" w:eastAsia="TimesNewRoman" w:hAnsi="Tahoma" w:cs="Tahoma"/>
          <w:sz w:val="20"/>
          <w:szCs w:val="20"/>
        </w:rPr>
        <w:t>užíval(a) v nedávné</w:t>
      </w:r>
      <w:proofErr w:type="gramEnd"/>
      <w:r w:rsidRPr="00D522A0">
        <w:rPr>
          <w:rFonts w:ascii="Tahoma" w:eastAsia="TimesNewRoman" w:hAnsi="Tahoma" w:cs="Tahoma"/>
          <w:sz w:val="20"/>
          <w:szCs w:val="20"/>
        </w:rPr>
        <w:t xml:space="preserve"> 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dobe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>, a to i o lécích, které jsou dostupné bez lékařského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NewRoman" w:hAnsi="Tahoma" w:cs="Tahoma"/>
          <w:sz w:val="20"/>
          <w:szCs w:val="20"/>
        </w:rPr>
      </w:pPr>
      <w:r w:rsidRPr="00D522A0">
        <w:rPr>
          <w:rFonts w:ascii="Tahoma" w:eastAsia="TimesNewRoman" w:hAnsi="Tahoma" w:cs="Tahoma"/>
          <w:sz w:val="20"/>
          <w:szCs w:val="20"/>
        </w:rPr>
        <w:t>předpisu.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NewRoman" w:hAnsi="Tahoma" w:cs="Tahoma"/>
          <w:sz w:val="20"/>
          <w:szCs w:val="20"/>
        </w:rPr>
      </w:pPr>
      <w:r w:rsidRPr="00D522A0">
        <w:rPr>
          <w:rFonts w:ascii="Tahoma" w:eastAsia="TimesNewRoman" w:hAnsi="Tahoma" w:cs="Tahoma"/>
          <w:sz w:val="20"/>
          <w:szCs w:val="20"/>
        </w:rPr>
        <w:t>- Anticholinergní látky (používané pro léčbu astmatu, chronických onemocnění plic,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NewRoman" w:hAnsi="Tahoma" w:cs="Tahoma"/>
          <w:sz w:val="20"/>
          <w:szCs w:val="20"/>
        </w:rPr>
      </w:pPr>
      <w:r w:rsidRPr="00D522A0">
        <w:rPr>
          <w:rFonts w:ascii="Tahoma" w:eastAsia="TimesNewRoman" w:hAnsi="Tahoma" w:cs="Tahoma"/>
          <w:sz w:val="20"/>
          <w:szCs w:val="20"/>
        </w:rPr>
        <w:t>Parkinsonovy choroby a pro zmírňování křečí hladkých svalů – například v močovém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NewRoman" w:hAnsi="Tahoma" w:cs="Tahoma"/>
          <w:sz w:val="20"/>
          <w:szCs w:val="20"/>
        </w:rPr>
      </w:pPr>
      <w:r w:rsidRPr="00D522A0">
        <w:rPr>
          <w:rFonts w:ascii="Tahoma" w:eastAsia="TimesNewRoman" w:hAnsi="Tahoma" w:cs="Tahoma"/>
          <w:sz w:val="20"/>
          <w:szCs w:val="20"/>
        </w:rPr>
        <w:t xml:space="preserve">měchýři) snižují účinek 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itopridu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>.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NewRoman" w:hAnsi="Tahoma" w:cs="Tahoma"/>
          <w:sz w:val="20"/>
          <w:szCs w:val="20"/>
        </w:rPr>
      </w:pPr>
      <w:r w:rsidRPr="00D522A0">
        <w:rPr>
          <w:rFonts w:ascii="Tahoma" w:eastAsia="TimesNewRoman" w:hAnsi="Tahoma" w:cs="Tahoma"/>
          <w:sz w:val="20"/>
          <w:szCs w:val="20"/>
        </w:rPr>
        <w:t xml:space="preserve">- Díky 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sým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 xml:space="preserve"> účinkům na motilitu (pohyby) trávicího ústrojí může 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Kinito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 xml:space="preserve"> ovlivnit vstřebávání</w:t>
      </w:r>
    </w:p>
    <w:p w:rsidR="00D522A0" w:rsidRDefault="00D522A0" w:rsidP="00D522A0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NewRoman,Bold" w:cs="TimesNewRoman"/>
          <w:sz w:val="24"/>
          <w:szCs w:val="24"/>
        </w:rPr>
      </w:pPr>
      <w:r w:rsidRPr="00D522A0">
        <w:rPr>
          <w:rFonts w:ascii="Tahoma" w:eastAsia="TimesNewRoman" w:hAnsi="Tahoma" w:cs="Tahoma"/>
          <w:sz w:val="20"/>
          <w:szCs w:val="20"/>
        </w:rPr>
        <w:t xml:space="preserve">jiných léčiv, 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zéjména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 xml:space="preserve"> léčiv s úzkým terapeutickým rozmezím, přípravků s</w:t>
      </w:r>
      <w:r>
        <w:rPr>
          <w:rFonts w:ascii="TimesNewRoman" w:eastAsia="TimesNewRoman" w:hAnsi="TimesNewRoman,Bold" w:cs="TimesNewRoman"/>
          <w:sz w:val="24"/>
          <w:szCs w:val="24"/>
        </w:rPr>
        <w:t xml:space="preserve"> prodlou</w:t>
      </w:r>
      <w:r>
        <w:rPr>
          <w:rFonts w:ascii="TimesNewRoman" w:eastAsia="TimesNewRoman" w:hAnsi="TimesNewRoman,Bold" w:cs="TimesNewRoman" w:hint="eastAsia"/>
          <w:sz w:val="24"/>
          <w:szCs w:val="24"/>
        </w:rPr>
        <w:t>ž</w:t>
      </w:r>
      <w:r>
        <w:rPr>
          <w:rFonts w:ascii="TimesNewRoman" w:eastAsia="TimesNewRoman" w:hAnsi="TimesNewRoman,Bold" w:cs="TimesNewRoman"/>
          <w:sz w:val="24"/>
          <w:szCs w:val="24"/>
        </w:rPr>
        <w:t>en</w:t>
      </w:r>
      <w:r>
        <w:rPr>
          <w:rFonts w:ascii="TimesNewRoman" w:eastAsia="TimesNewRoman" w:hAnsi="TimesNewRoman,Bold" w:cs="TimesNewRoman" w:hint="eastAsia"/>
          <w:sz w:val="24"/>
          <w:szCs w:val="24"/>
        </w:rPr>
        <w:t>ý</w:t>
      </w:r>
      <w:r>
        <w:rPr>
          <w:rFonts w:ascii="TimesNewRoman" w:eastAsia="TimesNewRoman" w:hAnsi="TimesNewRoman,Bold" w:cs="TimesNewRoman"/>
          <w:sz w:val="24"/>
          <w:szCs w:val="24"/>
        </w:rPr>
        <w:t>m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eastAsia="TimesNewRoman" w:hAnsi="Tahoma" w:cs="Tahoma"/>
          <w:sz w:val="20"/>
          <w:szCs w:val="20"/>
        </w:rPr>
      </w:pPr>
      <w:r w:rsidRPr="00D522A0">
        <w:rPr>
          <w:rFonts w:ascii="Tahoma" w:eastAsia="TimesNewRoman" w:hAnsi="Tahoma" w:cs="Tahoma"/>
          <w:sz w:val="20"/>
          <w:szCs w:val="20"/>
        </w:rPr>
        <w:t xml:space="preserve">uvolňováním a 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gastrorezistentních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 xml:space="preserve"> přípravků. Poraďte se s lékařem nebo lékárníkem, zda je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eastAsia="TimesNewRoman" w:hAnsi="Tahoma" w:cs="Tahoma"/>
          <w:sz w:val="20"/>
          <w:szCs w:val="20"/>
        </w:rPr>
      </w:pPr>
      <w:r w:rsidRPr="00D522A0">
        <w:rPr>
          <w:rFonts w:ascii="Tahoma" w:eastAsia="TimesNewRoman" w:hAnsi="Tahoma" w:cs="Tahoma"/>
          <w:sz w:val="20"/>
          <w:szCs w:val="20"/>
        </w:rPr>
        <w:t>to případ léků, které užíváte.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eastAsia="TimesNewRoman" w:hAnsi="Tahoma" w:cs="Tahoma"/>
          <w:sz w:val="20"/>
          <w:szCs w:val="20"/>
        </w:rPr>
      </w:pPr>
      <w:r w:rsidRPr="00D522A0">
        <w:rPr>
          <w:rFonts w:ascii="Tahoma" w:eastAsia="TimesNewRoman" w:hAnsi="Tahoma" w:cs="Tahoma"/>
          <w:sz w:val="20"/>
          <w:szCs w:val="20"/>
        </w:rPr>
        <w:t xml:space="preserve">- Nebyly zjištěny žádné jiné lékové interakce (působení 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itopridu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 xml:space="preserve"> na jiná léčiva nebo působení</w:t>
      </w:r>
    </w:p>
    <w:p w:rsidR="00D522A0" w:rsidRPr="00D522A0" w:rsidRDefault="00D522A0" w:rsidP="00D522A0">
      <w:pPr>
        <w:rPr>
          <w:rFonts w:ascii="Tahoma" w:hAnsi="Tahoma" w:cs="Tahoma"/>
          <w:b/>
          <w:bCs/>
          <w:sz w:val="20"/>
          <w:szCs w:val="20"/>
        </w:rPr>
      </w:pPr>
      <w:r w:rsidRPr="00D522A0">
        <w:rPr>
          <w:rFonts w:ascii="Tahoma" w:eastAsia="TimesNewRoman" w:hAnsi="Tahoma" w:cs="Tahoma"/>
          <w:sz w:val="20"/>
          <w:szCs w:val="20"/>
        </w:rPr>
        <w:t xml:space="preserve">jiných léčiv na 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itoprid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>).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D522A0">
        <w:rPr>
          <w:rFonts w:ascii="Tahoma" w:hAnsi="Tahoma" w:cs="Tahoma"/>
          <w:b/>
          <w:bCs/>
          <w:sz w:val="20"/>
          <w:szCs w:val="20"/>
        </w:rPr>
        <w:t xml:space="preserve">Co přípravek </w:t>
      </w:r>
      <w:proofErr w:type="spellStart"/>
      <w:r w:rsidRPr="00D522A0">
        <w:rPr>
          <w:rFonts w:ascii="Tahoma" w:hAnsi="Tahoma" w:cs="Tahoma"/>
          <w:b/>
          <w:bCs/>
          <w:sz w:val="20"/>
          <w:szCs w:val="20"/>
        </w:rPr>
        <w:t>Kinito</w:t>
      </w:r>
      <w:proofErr w:type="spellEnd"/>
      <w:r w:rsidRPr="00D522A0">
        <w:rPr>
          <w:rFonts w:ascii="Tahoma" w:hAnsi="Tahoma" w:cs="Tahoma"/>
          <w:b/>
          <w:bCs/>
          <w:sz w:val="20"/>
          <w:szCs w:val="20"/>
        </w:rPr>
        <w:t xml:space="preserve"> obsahuje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eastAsia="TimesNewRoman" w:hAnsi="Tahoma" w:cs="Tahoma"/>
          <w:sz w:val="20"/>
          <w:szCs w:val="20"/>
        </w:rPr>
      </w:pPr>
      <w:r w:rsidRPr="00D522A0">
        <w:rPr>
          <w:rFonts w:ascii="Tahoma" w:eastAsia="TimesNewRoman" w:hAnsi="Tahoma" w:cs="Tahoma"/>
          <w:sz w:val="20"/>
          <w:szCs w:val="20"/>
        </w:rPr>
        <w:t xml:space="preserve">Léčivou látkou je 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itoprid-hydrochlorid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 xml:space="preserve">. Jedna potahovaná tableta obsahuje 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itopridi</w:t>
      </w:r>
      <w:proofErr w:type="spellEnd"/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eastAsia="TimesNewRoman" w:hAnsi="Tahoma" w:cs="Tahoma"/>
          <w:sz w:val="20"/>
          <w:szCs w:val="20"/>
        </w:rPr>
      </w:pPr>
      <w:proofErr w:type="spellStart"/>
      <w:r w:rsidRPr="00D522A0">
        <w:rPr>
          <w:rFonts w:ascii="Tahoma" w:eastAsia="TimesNewRoman" w:hAnsi="Tahoma" w:cs="Tahoma"/>
          <w:sz w:val="20"/>
          <w:szCs w:val="20"/>
        </w:rPr>
        <w:t>hydrochloridum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 xml:space="preserve"> 50 mg.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eastAsia="TimesNewRoman" w:hAnsi="Tahoma" w:cs="Tahoma"/>
          <w:sz w:val="20"/>
          <w:szCs w:val="20"/>
        </w:rPr>
      </w:pPr>
      <w:r w:rsidRPr="00D522A0">
        <w:rPr>
          <w:rFonts w:ascii="Tahoma" w:eastAsia="TimesNewRoman" w:hAnsi="Tahoma" w:cs="Tahoma"/>
          <w:sz w:val="20"/>
          <w:szCs w:val="20"/>
        </w:rPr>
        <w:t>Pomocnými látkami jsou: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eastAsia="TimesNewRoman" w:hAnsi="Tahoma" w:cs="Tahoma"/>
          <w:sz w:val="20"/>
          <w:szCs w:val="20"/>
        </w:rPr>
      </w:pPr>
      <w:r w:rsidRPr="00D522A0">
        <w:rPr>
          <w:rFonts w:ascii="Tahoma" w:eastAsia="TimesNewRoman" w:hAnsi="Tahoma" w:cs="Tahoma"/>
          <w:sz w:val="20"/>
          <w:szCs w:val="20"/>
        </w:rPr>
        <w:t xml:space="preserve">Jádro tablety: 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monohydrát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 xml:space="preserve"> 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laktosy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 xml:space="preserve">, 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předbobtnalý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 xml:space="preserve"> kukuřičný škrob, sodná sůl 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kroskamelosy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>,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eastAsia="TimesNewRoman" w:hAnsi="Tahoma" w:cs="Tahoma"/>
          <w:sz w:val="20"/>
          <w:szCs w:val="20"/>
        </w:rPr>
      </w:pPr>
      <w:r w:rsidRPr="00D522A0">
        <w:rPr>
          <w:rFonts w:ascii="Tahoma" w:eastAsia="TimesNewRoman" w:hAnsi="Tahoma" w:cs="Tahoma"/>
          <w:sz w:val="20"/>
          <w:szCs w:val="20"/>
        </w:rPr>
        <w:t>koloidní bezvodý oxid křemičitý, magnesium-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stearát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>,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eastAsia="TimesNewRoman" w:hAnsi="Tahoma" w:cs="Tahoma"/>
          <w:sz w:val="20"/>
          <w:szCs w:val="20"/>
        </w:rPr>
      </w:pPr>
      <w:r w:rsidRPr="00D522A0">
        <w:rPr>
          <w:rFonts w:ascii="Tahoma" w:eastAsia="TimesNewRoman" w:hAnsi="Tahoma" w:cs="Tahoma"/>
          <w:sz w:val="20"/>
          <w:szCs w:val="20"/>
        </w:rPr>
        <w:t xml:space="preserve">Potah tablety: Potahová soustava 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Sepifilm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 xml:space="preserve"> 752 bílá (</w:t>
      </w:r>
      <w:proofErr w:type="spellStart"/>
      <w:r w:rsidRPr="00D522A0">
        <w:rPr>
          <w:rFonts w:ascii="Tahoma" w:eastAsia="TimesNewRoman" w:hAnsi="Tahoma" w:cs="Tahoma"/>
          <w:sz w:val="20"/>
          <w:szCs w:val="20"/>
        </w:rPr>
        <w:t>hypromelosa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 xml:space="preserve"> 2910/6, mikrokrystalická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eastAsia="TimesNewRoman" w:hAnsi="Tahoma" w:cs="Tahoma"/>
          <w:sz w:val="20"/>
          <w:szCs w:val="20"/>
        </w:rPr>
      </w:pPr>
      <w:proofErr w:type="spellStart"/>
      <w:r w:rsidRPr="00D522A0">
        <w:rPr>
          <w:rFonts w:ascii="Tahoma" w:eastAsia="TimesNewRoman" w:hAnsi="Tahoma" w:cs="Tahoma"/>
          <w:sz w:val="20"/>
          <w:szCs w:val="20"/>
        </w:rPr>
        <w:t>celulosa</w:t>
      </w:r>
      <w:proofErr w:type="spellEnd"/>
      <w:r w:rsidRPr="00D522A0">
        <w:rPr>
          <w:rFonts w:ascii="Tahoma" w:eastAsia="TimesNewRoman" w:hAnsi="Tahoma" w:cs="Tahoma"/>
          <w:sz w:val="20"/>
          <w:szCs w:val="20"/>
        </w:rPr>
        <w:t>, makrogol-2000-monostearát, oxid titaničitý E171)</w:t>
      </w:r>
    </w:p>
    <w:p w:rsidR="00D522A0" w:rsidRPr="00D522A0" w:rsidRDefault="00D522A0" w:rsidP="00D522A0">
      <w:pPr>
        <w:rPr>
          <w:rFonts w:ascii="Tahoma" w:hAnsi="Tahoma" w:cs="Tahoma"/>
          <w:b/>
          <w:bCs/>
          <w:sz w:val="20"/>
          <w:szCs w:val="20"/>
        </w:rPr>
      </w:pPr>
      <w:r w:rsidRPr="00D522A0">
        <w:rPr>
          <w:rFonts w:ascii="Tahoma" w:hAnsi="Tahoma" w:cs="Tahoma"/>
          <w:b/>
          <w:bCs/>
          <w:sz w:val="20"/>
          <w:szCs w:val="20"/>
        </w:rPr>
        <w:t>Jak přípravek</w:t>
      </w:r>
    </w:p>
    <w:p w:rsidR="002D544B" w:rsidRDefault="002D544B" w:rsidP="002D544B"/>
    <w:p w:rsidR="00D522A0" w:rsidRDefault="00D522A0" w:rsidP="002D544B"/>
    <w:p w:rsidR="00D522A0" w:rsidRPr="00D522A0" w:rsidRDefault="00D522A0" w:rsidP="002D544B">
      <w:pPr>
        <w:rPr>
          <w:rFonts w:ascii="Tahoma" w:hAnsi="Tahoma" w:cs="Tahoma"/>
          <w:sz w:val="20"/>
          <w:szCs w:val="20"/>
        </w:rPr>
      </w:pPr>
      <w:r w:rsidRPr="00D522A0">
        <w:rPr>
          <w:rFonts w:ascii="Tahoma" w:hAnsi="Tahoma" w:cs="Tahoma"/>
          <w:sz w:val="20"/>
          <w:szCs w:val="20"/>
        </w:rPr>
        <w:t>ITOPRID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D522A0">
        <w:rPr>
          <w:rFonts w:ascii="Tahoma" w:hAnsi="Tahoma" w:cs="Tahoma"/>
          <w:b/>
          <w:bCs/>
          <w:sz w:val="20"/>
          <w:szCs w:val="20"/>
        </w:rPr>
        <w:t>CO JE PŘÍPRAVEK ITOPRID PMCS 50 mg A K ČEMU SE POUŽÍVÁ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522A0">
        <w:rPr>
          <w:rFonts w:ascii="Tahoma" w:hAnsi="Tahoma" w:cs="Tahoma"/>
          <w:sz w:val="20"/>
          <w:szCs w:val="20"/>
        </w:rPr>
        <w:t xml:space="preserve">Přípravek </w:t>
      </w:r>
      <w:proofErr w:type="spellStart"/>
      <w:r w:rsidRPr="00D522A0">
        <w:rPr>
          <w:rFonts w:ascii="Tahoma" w:hAnsi="Tahoma" w:cs="Tahoma"/>
          <w:sz w:val="20"/>
          <w:szCs w:val="20"/>
        </w:rPr>
        <w:t>Itoprid</w:t>
      </w:r>
      <w:proofErr w:type="spellEnd"/>
      <w:r w:rsidRPr="00D522A0">
        <w:rPr>
          <w:rFonts w:ascii="Tahoma" w:hAnsi="Tahoma" w:cs="Tahoma"/>
          <w:sz w:val="20"/>
          <w:szCs w:val="20"/>
        </w:rPr>
        <w:t xml:space="preserve"> PMCS 50 mg patří do skupiny léků nazývaných </w:t>
      </w:r>
      <w:proofErr w:type="spellStart"/>
      <w:r w:rsidRPr="00D522A0">
        <w:rPr>
          <w:rFonts w:ascii="Tahoma" w:hAnsi="Tahoma" w:cs="Tahoma"/>
          <w:sz w:val="20"/>
          <w:szCs w:val="20"/>
        </w:rPr>
        <w:t>prokinetika</w:t>
      </w:r>
      <w:proofErr w:type="spellEnd"/>
      <w:r w:rsidRPr="00D522A0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D522A0">
        <w:rPr>
          <w:rFonts w:ascii="Tahoma" w:hAnsi="Tahoma" w:cs="Tahoma"/>
          <w:sz w:val="20"/>
          <w:szCs w:val="20"/>
        </w:rPr>
        <w:t>Prokinetika</w:t>
      </w:r>
      <w:proofErr w:type="spellEnd"/>
      <w:r w:rsidRPr="00D522A0">
        <w:rPr>
          <w:rFonts w:ascii="Tahoma" w:hAnsi="Tahoma" w:cs="Tahoma"/>
          <w:sz w:val="20"/>
          <w:szCs w:val="20"/>
        </w:rPr>
        <w:t xml:space="preserve"> jsou léky,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522A0">
        <w:rPr>
          <w:rFonts w:ascii="Tahoma" w:hAnsi="Tahoma" w:cs="Tahoma"/>
          <w:sz w:val="20"/>
          <w:szCs w:val="20"/>
        </w:rPr>
        <w:lastRenderedPageBreak/>
        <w:t>které normalizují nebo zvyšují a urychlují pohyb trávicího ústrojí (motilitu). Po jejich podání dochází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522A0">
        <w:rPr>
          <w:rFonts w:ascii="Tahoma" w:hAnsi="Tahoma" w:cs="Tahoma"/>
          <w:sz w:val="20"/>
          <w:szCs w:val="20"/>
        </w:rPr>
        <w:t>k urychlení vyprazdňování žaludku, zrychluje se průchod trávené potravy tenkým střevem a zvyšuje se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522A0">
        <w:rPr>
          <w:rFonts w:ascii="Tahoma" w:hAnsi="Tahoma" w:cs="Tahoma"/>
          <w:sz w:val="20"/>
          <w:szCs w:val="20"/>
        </w:rPr>
        <w:t xml:space="preserve">tonus (napětí) dolního jícnového svěrače. Přípravek </w:t>
      </w:r>
      <w:proofErr w:type="spellStart"/>
      <w:r w:rsidRPr="00D522A0">
        <w:rPr>
          <w:rFonts w:ascii="Tahoma" w:hAnsi="Tahoma" w:cs="Tahoma"/>
          <w:sz w:val="20"/>
          <w:szCs w:val="20"/>
        </w:rPr>
        <w:t>Itoprid</w:t>
      </w:r>
      <w:proofErr w:type="spellEnd"/>
      <w:r w:rsidRPr="00D522A0">
        <w:rPr>
          <w:rFonts w:ascii="Tahoma" w:hAnsi="Tahoma" w:cs="Tahoma"/>
          <w:sz w:val="20"/>
          <w:szCs w:val="20"/>
        </w:rPr>
        <w:t xml:space="preserve"> 50 mg PMCS také potlačuje zvracení.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522A0">
        <w:rPr>
          <w:rFonts w:ascii="Tahoma" w:hAnsi="Tahoma" w:cs="Tahoma"/>
          <w:sz w:val="20"/>
          <w:szCs w:val="20"/>
        </w:rPr>
        <w:t>Přípravek je určen pro léčbu příznaků způsobených zpomaleným vyprazdňováním žaludku, jako např.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522A0">
        <w:rPr>
          <w:rFonts w:ascii="Tahoma" w:hAnsi="Tahoma" w:cs="Tahoma"/>
          <w:sz w:val="20"/>
          <w:szCs w:val="20"/>
        </w:rPr>
        <w:t>pocitu plného žaludku, až bolestivého tlaku v nadbřišku, nechutenství, pálení žáhy, nevolnosti a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522A0">
        <w:rPr>
          <w:rFonts w:ascii="Tahoma" w:hAnsi="Tahoma" w:cs="Tahoma"/>
          <w:sz w:val="20"/>
          <w:szCs w:val="20"/>
        </w:rPr>
        <w:t>zvracení při poruchách trávení, které nejsou způsobeny vředovým onemocněním nebo organickým</w:t>
      </w:r>
    </w:p>
    <w:p w:rsidR="00D522A0" w:rsidRPr="00D522A0" w:rsidRDefault="00D522A0" w:rsidP="00D522A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522A0">
        <w:rPr>
          <w:rFonts w:ascii="Tahoma" w:hAnsi="Tahoma" w:cs="Tahoma"/>
          <w:sz w:val="20"/>
          <w:szCs w:val="20"/>
        </w:rPr>
        <w:t>onemocněním, ovlivňujícím posun trávené potravy zažívacím ústrojím.</w:t>
      </w:r>
    </w:p>
    <w:p w:rsidR="00D522A0" w:rsidRDefault="00D522A0" w:rsidP="00D522A0">
      <w:pPr>
        <w:rPr>
          <w:rFonts w:ascii="Tahoma" w:hAnsi="Tahoma" w:cs="Tahoma"/>
          <w:sz w:val="20"/>
          <w:szCs w:val="20"/>
        </w:rPr>
      </w:pPr>
    </w:p>
    <w:p w:rsidR="00D522A0" w:rsidRPr="00D522A0" w:rsidRDefault="00D522A0" w:rsidP="00D522A0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D522A0">
        <w:rPr>
          <w:rFonts w:ascii="Tahoma" w:hAnsi="Tahoma" w:cs="Tahoma"/>
          <w:b/>
          <w:bCs/>
          <w:sz w:val="20"/>
          <w:szCs w:val="20"/>
        </w:rPr>
        <w:t xml:space="preserve">Co přípravek </w:t>
      </w:r>
      <w:proofErr w:type="spellStart"/>
      <w:r w:rsidRPr="00D522A0">
        <w:rPr>
          <w:rFonts w:ascii="Tahoma" w:hAnsi="Tahoma" w:cs="Tahoma"/>
          <w:b/>
          <w:bCs/>
          <w:sz w:val="20"/>
          <w:szCs w:val="20"/>
        </w:rPr>
        <w:t>Itoprid</w:t>
      </w:r>
      <w:proofErr w:type="spellEnd"/>
      <w:r w:rsidRPr="00D522A0">
        <w:rPr>
          <w:rFonts w:ascii="Tahoma" w:hAnsi="Tahoma" w:cs="Tahoma"/>
          <w:b/>
          <w:bCs/>
          <w:sz w:val="20"/>
          <w:szCs w:val="20"/>
        </w:rPr>
        <w:t xml:space="preserve"> PMCS 50 mg obsahuje </w:t>
      </w:r>
      <w:r w:rsidRPr="00D522A0">
        <w:rPr>
          <w:rFonts w:ascii="Tahoma" w:hAnsi="Tahoma" w:cs="Tahoma"/>
          <w:sz w:val="20"/>
          <w:szCs w:val="20"/>
        </w:rPr>
        <w:t xml:space="preserve">Léčivou látkou je </w:t>
      </w:r>
      <w:proofErr w:type="spellStart"/>
      <w:r w:rsidRPr="00D522A0">
        <w:rPr>
          <w:rFonts w:ascii="Tahoma" w:hAnsi="Tahoma" w:cs="Tahoma"/>
          <w:sz w:val="20"/>
          <w:szCs w:val="20"/>
        </w:rPr>
        <w:t>itopridi</w:t>
      </w:r>
      <w:proofErr w:type="spellEnd"/>
      <w:r w:rsidRPr="00D522A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522A0">
        <w:rPr>
          <w:rFonts w:ascii="Tahoma" w:hAnsi="Tahoma" w:cs="Tahoma"/>
          <w:sz w:val="20"/>
          <w:szCs w:val="20"/>
        </w:rPr>
        <w:t>hydrochloridum</w:t>
      </w:r>
      <w:proofErr w:type="spellEnd"/>
      <w:r w:rsidRPr="00D522A0">
        <w:rPr>
          <w:rFonts w:ascii="Tahoma" w:hAnsi="Tahoma" w:cs="Tahoma"/>
          <w:sz w:val="20"/>
          <w:szCs w:val="20"/>
        </w:rPr>
        <w:t xml:space="preserve">. Jedna potahovaná tableta obsahuje 50 mg </w:t>
      </w:r>
      <w:proofErr w:type="spellStart"/>
      <w:r w:rsidRPr="00D522A0">
        <w:rPr>
          <w:rFonts w:ascii="Tahoma" w:hAnsi="Tahoma" w:cs="Tahoma"/>
          <w:sz w:val="20"/>
          <w:szCs w:val="20"/>
        </w:rPr>
        <w:t>itopridi</w:t>
      </w:r>
      <w:proofErr w:type="spellEnd"/>
      <w:r w:rsidRPr="00D522A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522A0">
        <w:rPr>
          <w:rFonts w:ascii="Tahoma" w:hAnsi="Tahoma" w:cs="Tahoma"/>
          <w:sz w:val="20"/>
          <w:szCs w:val="20"/>
        </w:rPr>
        <w:t>hydrochloridum</w:t>
      </w:r>
      <w:proofErr w:type="spellEnd"/>
      <w:r w:rsidRPr="00D522A0">
        <w:rPr>
          <w:rFonts w:ascii="Tahoma" w:hAnsi="Tahoma" w:cs="Tahoma"/>
          <w:sz w:val="20"/>
          <w:szCs w:val="20"/>
        </w:rPr>
        <w:t xml:space="preserve">. Pomocnými látkami jsou: </w:t>
      </w:r>
      <w:proofErr w:type="spellStart"/>
      <w:r w:rsidRPr="00D522A0">
        <w:rPr>
          <w:rFonts w:ascii="Tahoma" w:hAnsi="Tahoma" w:cs="Tahoma"/>
          <w:sz w:val="20"/>
          <w:szCs w:val="20"/>
        </w:rPr>
        <w:t>monohydrát</w:t>
      </w:r>
      <w:proofErr w:type="spellEnd"/>
      <w:r w:rsidRPr="00D522A0">
        <w:rPr>
          <w:rFonts w:ascii="Tahoma" w:hAnsi="Tahoma" w:cs="Tahoma"/>
          <w:sz w:val="20"/>
          <w:szCs w:val="20"/>
        </w:rPr>
        <w:t xml:space="preserve"> laktózy, </w:t>
      </w:r>
      <w:proofErr w:type="spellStart"/>
      <w:r w:rsidRPr="00D522A0">
        <w:rPr>
          <w:rFonts w:ascii="Tahoma" w:hAnsi="Tahoma" w:cs="Tahoma"/>
          <w:sz w:val="20"/>
          <w:szCs w:val="20"/>
        </w:rPr>
        <w:t>předbobtnalý</w:t>
      </w:r>
      <w:proofErr w:type="spellEnd"/>
      <w:r w:rsidRPr="00D522A0">
        <w:rPr>
          <w:rFonts w:ascii="Tahoma" w:hAnsi="Tahoma" w:cs="Tahoma"/>
          <w:sz w:val="20"/>
          <w:szCs w:val="20"/>
        </w:rPr>
        <w:t xml:space="preserve"> kukuřičný škrob, sodná sůl </w:t>
      </w:r>
      <w:proofErr w:type="spellStart"/>
      <w:r w:rsidRPr="00D522A0">
        <w:rPr>
          <w:rFonts w:ascii="Tahoma" w:hAnsi="Tahoma" w:cs="Tahoma"/>
          <w:sz w:val="20"/>
          <w:szCs w:val="20"/>
        </w:rPr>
        <w:t>kroskarmelosy</w:t>
      </w:r>
      <w:proofErr w:type="spellEnd"/>
      <w:r w:rsidRPr="00D522A0">
        <w:rPr>
          <w:rFonts w:ascii="Tahoma" w:hAnsi="Tahoma" w:cs="Tahoma"/>
          <w:sz w:val="20"/>
          <w:szCs w:val="20"/>
        </w:rPr>
        <w:t>, koloidní bezvodý oxid křemičitý, magnesium-</w:t>
      </w:r>
      <w:proofErr w:type="spellStart"/>
      <w:r w:rsidRPr="00D522A0">
        <w:rPr>
          <w:rFonts w:ascii="Tahoma" w:hAnsi="Tahoma" w:cs="Tahoma"/>
          <w:sz w:val="20"/>
          <w:szCs w:val="20"/>
        </w:rPr>
        <w:t>stearát</w:t>
      </w:r>
      <w:proofErr w:type="spellEnd"/>
      <w:r w:rsidRPr="00D522A0">
        <w:rPr>
          <w:rFonts w:ascii="Tahoma" w:hAnsi="Tahoma" w:cs="Tahoma"/>
          <w:sz w:val="20"/>
          <w:szCs w:val="20"/>
        </w:rPr>
        <w:t xml:space="preserve">, potahová soustava </w:t>
      </w:r>
      <w:proofErr w:type="spellStart"/>
      <w:r w:rsidRPr="00D522A0">
        <w:rPr>
          <w:rFonts w:ascii="Tahoma" w:hAnsi="Tahoma" w:cs="Tahoma"/>
          <w:sz w:val="20"/>
          <w:szCs w:val="20"/>
        </w:rPr>
        <w:t>Opadry</w:t>
      </w:r>
      <w:proofErr w:type="spellEnd"/>
      <w:r w:rsidRPr="00D522A0">
        <w:rPr>
          <w:rFonts w:ascii="Tahoma" w:hAnsi="Tahoma" w:cs="Tahoma"/>
          <w:sz w:val="20"/>
          <w:szCs w:val="20"/>
        </w:rPr>
        <w:t xml:space="preserve"> II 85F18422 bílá (částečně hydrolyzovaný </w:t>
      </w:r>
      <w:proofErr w:type="spellStart"/>
      <w:r w:rsidRPr="00D522A0">
        <w:rPr>
          <w:rFonts w:ascii="Tahoma" w:hAnsi="Tahoma" w:cs="Tahoma"/>
          <w:sz w:val="20"/>
          <w:szCs w:val="20"/>
        </w:rPr>
        <w:t>polyvinylalkohol</w:t>
      </w:r>
      <w:proofErr w:type="spellEnd"/>
      <w:r w:rsidRPr="00D522A0">
        <w:rPr>
          <w:rFonts w:ascii="Tahoma" w:hAnsi="Tahoma" w:cs="Tahoma"/>
          <w:sz w:val="20"/>
          <w:szCs w:val="20"/>
        </w:rPr>
        <w:t xml:space="preserve">, oxid titaničitý, </w:t>
      </w:r>
      <w:proofErr w:type="spellStart"/>
      <w:r w:rsidRPr="00D522A0">
        <w:rPr>
          <w:rFonts w:ascii="Tahoma" w:hAnsi="Tahoma" w:cs="Tahoma"/>
          <w:sz w:val="20"/>
          <w:szCs w:val="20"/>
        </w:rPr>
        <w:t>makrogol</w:t>
      </w:r>
      <w:proofErr w:type="spellEnd"/>
      <w:r w:rsidRPr="00D522A0">
        <w:rPr>
          <w:rFonts w:ascii="Tahoma" w:hAnsi="Tahoma" w:cs="Tahoma"/>
          <w:sz w:val="20"/>
          <w:szCs w:val="20"/>
        </w:rPr>
        <w:t xml:space="preserve"> 3350, mastek). </w:t>
      </w:r>
      <w:r w:rsidRPr="00D522A0">
        <w:rPr>
          <w:rFonts w:ascii="Tahoma" w:hAnsi="Tahoma" w:cs="Tahoma"/>
          <w:b/>
          <w:bCs/>
          <w:sz w:val="20"/>
          <w:szCs w:val="20"/>
        </w:rPr>
        <w:t xml:space="preserve">Jak přípravek </w:t>
      </w:r>
      <w:proofErr w:type="spellStart"/>
      <w:r w:rsidRPr="00D522A0">
        <w:rPr>
          <w:rFonts w:ascii="Tahoma" w:hAnsi="Tahoma" w:cs="Tahoma"/>
          <w:b/>
          <w:bCs/>
          <w:sz w:val="20"/>
          <w:szCs w:val="20"/>
        </w:rPr>
        <w:t>Itoprid</w:t>
      </w:r>
      <w:proofErr w:type="spellEnd"/>
      <w:r w:rsidRPr="00D522A0">
        <w:rPr>
          <w:rFonts w:ascii="Tahoma" w:hAnsi="Tahoma" w:cs="Tahoma"/>
          <w:b/>
          <w:bCs/>
          <w:sz w:val="20"/>
          <w:szCs w:val="20"/>
        </w:rPr>
        <w:t xml:space="preserve"> PMCS 50 mg vypadá a co obsahuje toto balení </w:t>
      </w:r>
      <w:proofErr w:type="spellStart"/>
      <w:r w:rsidRPr="00D522A0">
        <w:rPr>
          <w:rFonts w:ascii="Tahoma" w:hAnsi="Tahoma" w:cs="Tahoma"/>
          <w:sz w:val="20"/>
          <w:szCs w:val="20"/>
        </w:rPr>
        <w:t>Itoprid</w:t>
      </w:r>
      <w:proofErr w:type="spellEnd"/>
      <w:r w:rsidRPr="00D522A0">
        <w:rPr>
          <w:rFonts w:ascii="Tahoma" w:hAnsi="Tahoma" w:cs="Tahoma"/>
          <w:sz w:val="20"/>
          <w:szCs w:val="20"/>
        </w:rPr>
        <w:t xml:space="preserve"> PMCS 50 mg jsou bílé až téměř bílé potahované tablety čočkovitého tvaru, s půlicí rýhou, o průměru 7 mm. Půlicí rýha má pouze usnadnit dělení tablety pro snazší polykání, není určena k dělení dávky. Přípravek </w:t>
      </w:r>
      <w:proofErr w:type="spellStart"/>
      <w:r w:rsidRPr="00D522A0">
        <w:rPr>
          <w:rFonts w:ascii="Tahoma" w:hAnsi="Tahoma" w:cs="Tahoma"/>
          <w:sz w:val="20"/>
          <w:szCs w:val="20"/>
        </w:rPr>
        <w:t>Itoprid</w:t>
      </w:r>
      <w:proofErr w:type="spellEnd"/>
      <w:r w:rsidRPr="00D522A0">
        <w:rPr>
          <w:rFonts w:ascii="Tahoma" w:hAnsi="Tahoma" w:cs="Tahoma"/>
          <w:sz w:val="20"/>
          <w:szCs w:val="20"/>
        </w:rPr>
        <w:t xml:space="preserve"> PMCS 50 mg je dodáván v </w:t>
      </w:r>
      <w:proofErr w:type="spellStart"/>
      <w:r w:rsidRPr="00D522A0">
        <w:rPr>
          <w:rFonts w:ascii="Tahoma" w:hAnsi="Tahoma" w:cs="Tahoma"/>
          <w:sz w:val="20"/>
          <w:szCs w:val="20"/>
        </w:rPr>
        <w:t>blistrovém</w:t>
      </w:r>
      <w:proofErr w:type="spellEnd"/>
      <w:r w:rsidRPr="00D522A0">
        <w:rPr>
          <w:rFonts w:ascii="Tahoma" w:hAnsi="Tahoma" w:cs="Tahoma"/>
          <w:sz w:val="20"/>
          <w:szCs w:val="20"/>
        </w:rPr>
        <w:t xml:space="preserve"> balení po 10, 20, 40 nebo 100 potahovaných</w:t>
      </w:r>
    </w:p>
    <w:sectPr w:rsidR="00D522A0" w:rsidRPr="00D52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44B"/>
    <w:rsid w:val="002D544B"/>
    <w:rsid w:val="00A331ED"/>
    <w:rsid w:val="00D5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651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Baťka Jan</dc:creator>
  <cp:keywords/>
  <dc:description/>
  <cp:lastModifiedBy>Baťka Jan</cp:lastModifiedBy>
  <cp:revision>1</cp:revision>
  <dcterms:created xsi:type="dcterms:W3CDTF">2012-02-09T09:16:00Z</dcterms:created>
  <dcterms:modified xsi:type="dcterms:W3CDTF">2012-02-09T11:45:00Z</dcterms:modified>
</cp:coreProperties>
</file>